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5766" w14:textId="0ABC9C09" w:rsidR="000E0954" w:rsidRDefault="0029627F" w:rsidP="0029627F">
      <w:pPr>
        <w:pStyle w:val="NoSpacing"/>
        <w:rPr>
          <w:rFonts w:ascii="Calibri" w:hAnsi="Calibri" w:cs="Calibri"/>
        </w:rPr>
      </w:pPr>
      <w:r>
        <w:rPr>
          <w:rFonts w:ascii="Calibri" w:hAnsi="Calibri" w:cs="Calibri"/>
        </w:rPr>
        <w:t>Catskill Town Board Monthly Meeting</w:t>
      </w:r>
    </w:p>
    <w:p w14:paraId="155CD3ED" w14:textId="04CA1CB5" w:rsidR="0029627F" w:rsidRDefault="0029627F" w:rsidP="0029627F">
      <w:pPr>
        <w:pStyle w:val="NoSpacing"/>
        <w:rPr>
          <w:rFonts w:ascii="Calibri" w:hAnsi="Calibri" w:cs="Calibri"/>
        </w:rPr>
      </w:pPr>
      <w:r>
        <w:rPr>
          <w:rFonts w:ascii="Calibri" w:hAnsi="Calibri" w:cs="Calibri"/>
        </w:rPr>
        <w:t>Catskill Town Hall</w:t>
      </w:r>
    </w:p>
    <w:p w14:paraId="3DEDDB1C" w14:textId="61152E9B" w:rsidR="0029627F" w:rsidRDefault="0029627F" w:rsidP="0029627F">
      <w:pPr>
        <w:pStyle w:val="NoSpacing"/>
        <w:rPr>
          <w:rFonts w:ascii="Calibri" w:hAnsi="Calibri" w:cs="Calibri"/>
        </w:rPr>
      </w:pPr>
      <w:r>
        <w:rPr>
          <w:rFonts w:ascii="Calibri" w:hAnsi="Calibri" w:cs="Calibri"/>
        </w:rPr>
        <w:t>March 5, 2024</w:t>
      </w:r>
      <w:r>
        <w:rPr>
          <w:rFonts w:ascii="Calibri" w:hAnsi="Calibri" w:cs="Calibri"/>
        </w:rPr>
        <w:tab/>
      </w:r>
      <w:r>
        <w:rPr>
          <w:rFonts w:ascii="Calibri" w:hAnsi="Calibri" w:cs="Calibri"/>
        </w:rPr>
        <w:tab/>
        <w:t>6:30 pm</w:t>
      </w:r>
    </w:p>
    <w:p w14:paraId="048879C5" w14:textId="77777777" w:rsidR="0029627F" w:rsidRDefault="0029627F" w:rsidP="0029627F">
      <w:pPr>
        <w:pStyle w:val="NoSpacing"/>
        <w:rPr>
          <w:rFonts w:ascii="Calibri" w:hAnsi="Calibri" w:cs="Calibri"/>
        </w:rPr>
      </w:pPr>
    </w:p>
    <w:p w14:paraId="537FC2E0" w14:textId="0EADE22C" w:rsidR="0029627F" w:rsidRDefault="0029627F" w:rsidP="0029627F">
      <w:pPr>
        <w:pStyle w:val="NoSpacing"/>
        <w:rPr>
          <w:rFonts w:ascii="Calibri" w:hAnsi="Calibri" w:cs="Calibri"/>
        </w:rPr>
      </w:pPr>
      <w:r>
        <w:rPr>
          <w:rFonts w:ascii="Calibri" w:hAnsi="Calibri" w:cs="Calibri"/>
        </w:rPr>
        <w:t>PRESENT:</w:t>
      </w:r>
      <w:r>
        <w:rPr>
          <w:rFonts w:ascii="Calibri" w:hAnsi="Calibri" w:cs="Calibri"/>
        </w:rPr>
        <w:tab/>
        <w:t>Patrick McCulloch,</w:t>
      </w:r>
      <w:r>
        <w:rPr>
          <w:rFonts w:ascii="Calibri" w:hAnsi="Calibri" w:cs="Calibri"/>
        </w:rPr>
        <w:tab/>
      </w:r>
      <w:r>
        <w:rPr>
          <w:rFonts w:ascii="Calibri" w:hAnsi="Calibri" w:cs="Calibri"/>
        </w:rPr>
        <w:tab/>
        <w:t>Supervisor</w:t>
      </w:r>
    </w:p>
    <w:p w14:paraId="50980913" w14:textId="065A2B57" w:rsidR="0029627F" w:rsidRDefault="0029627F" w:rsidP="0029627F">
      <w:pPr>
        <w:pStyle w:val="NoSpacing"/>
        <w:rPr>
          <w:rFonts w:ascii="Calibri" w:hAnsi="Calibri" w:cs="Calibri"/>
        </w:rPr>
      </w:pPr>
      <w:r>
        <w:rPr>
          <w:rFonts w:ascii="Calibri" w:hAnsi="Calibri" w:cs="Calibri"/>
        </w:rPr>
        <w:tab/>
      </w:r>
      <w:r>
        <w:rPr>
          <w:rFonts w:ascii="Calibri" w:hAnsi="Calibri" w:cs="Calibri"/>
        </w:rPr>
        <w:tab/>
        <w:t>Steven Espel,</w:t>
      </w:r>
      <w:r>
        <w:rPr>
          <w:rFonts w:ascii="Calibri" w:hAnsi="Calibri" w:cs="Calibri"/>
        </w:rPr>
        <w:tab/>
      </w:r>
      <w:r>
        <w:rPr>
          <w:rFonts w:ascii="Calibri" w:hAnsi="Calibri" w:cs="Calibri"/>
        </w:rPr>
        <w:tab/>
      </w:r>
      <w:r>
        <w:rPr>
          <w:rFonts w:ascii="Calibri" w:hAnsi="Calibri" w:cs="Calibri"/>
        </w:rPr>
        <w:tab/>
        <w:t>Councilman</w:t>
      </w:r>
    </w:p>
    <w:p w14:paraId="6B7AC6D9" w14:textId="3C64D100" w:rsidR="0029627F" w:rsidRDefault="0029627F" w:rsidP="0029627F">
      <w:pPr>
        <w:pStyle w:val="NoSpacing"/>
        <w:rPr>
          <w:rFonts w:ascii="Calibri" w:hAnsi="Calibri" w:cs="Calibri"/>
        </w:rPr>
      </w:pPr>
      <w:r>
        <w:rPr>
          <w:rFonts w:ascii="Calibri" w:hAnsi="Calibri" w:cs="Calibri"/>
        </w:rPr>
        <w:tab/>
      </w:r>
      <w:r>
        <w:rPr>
          <w:rFonts w:ascii="Calibri" w:hAnsi="Calibri" w:cs="Calibri"/>
        </w:rPr>
        <w:tab/>
        <w:t>Jared Giordiano,</w:t>
      </w:r>
      <w:r>
        <w:rPr>
          <w:rFonts w:ascii="Calibri" w:hAnsi="Calibri" w:cs="Calibri"/>
        </w:rPr>
        <w:tab/>
      </w:r>
      <w:r>
        <w:rPr>
          <w:rFonts w:ascii="Calibri" w:hAnsi="Calibri" w:cs="Calibri"/>
        </w:rPr>
        <w:tab/>
        <w:t>Councilman</w:t>
      </w:r>
    </w:p>
    <w:p w14:paraId="1F29DBCA" w14:textId="45D7196D" w:rsidR="0029627F" w:rsidRDefault="0029627F" w:rsidP="0029627F">
      <w:pPr>
        <w:pStyle w:val="NoSpacing"/>
        <w:rPr>
          <w:rFonts w:ascii="Calibri" w:hAnsi="Calibri" w:cs="Calibri"/>
        </w:rPr>
      </w:pPr>
      <w:r>
        <w:rPr>
          <w:rFonts w:ascii="Calibri" w:hAnsi="Calibri" w:cs="Calibri"/>
        </w:rPr>
        <w:tab/>
      </w:r>
      <w:r>
        <w:rPr>
          <w:rFonts w:ascii="Calibri" w:hAnsi="Calibri" w:cs="Calibri"/>
        </w:rPr>
        <w:tab/>
        <w:t>Dawn Scannapieco,</w:t>
      </w:r>
      <w:r>
        <w:rPr>
          <w:rFonts w:ascii="Calibri" w:hAnsi="Calibri" w:cs="Calibri"/>
        </w:rPr>
        <w:tab/>
      </w:r>
      <w:r>
        <w:rPr>
          <w:rFonts w:ascii="Calibri" w:hAnsi="Calibri" w:cs="Calibri"/>
        </w:rPr>
        <w:tab/>
        <w:t>Councilwoman</w:t>
      </w:r>
    </w:p>
    <w:p w14:paraId="15903CC6" w14:textId="77777777" w:rsidR="0029627F" w:rsidRDefault="0029627F" w:rsidP="0029627F">
      <w:pPr>
        <w:pStyle w:val="NoSpacing"/>
        <w:rPr>
          <w:rFonts w:ascii="Calibri" w:hAnsi="Calibri" w:cs="Calibri"/>
        </w:rPr>
      </w:pPr>
    </w:p>
    <w:p w14:paraId="7453AD5C" w14:textId="41E88817" w:rsidR="0029627F" w:rsidRDefault="0029627F" w:rsidP="0029627F">
      <w:pPr>
        <w:pStyle w:val="NoSpacing"/>
        <w:rPr>
          <w:rFonts w:ascii="Calibri" w:hAnsi="Calibri" w:cs="Calibri"/>
        </w:rPr>
      </w:pPr>
      <w:r>
        <w:rPr>
          <w:rFonts w:ascii="Calibri" w:hAnsi="Calibri" w:cs="Calibri"/>
        </w:rPr>
        <w:t>Also Attending:</w:t>
      </w:r>
      <w:r>
        <w:rPr>
          <w:rFonts w:ascii="Calibri" w:hAnsi="Calibri" w:cs="Calibri"/>
        </w:rPr>
        <w:tab/>
        <w:t>Audre Higbee,</w:t>
      </w:r>
      <w:r>
        <w:rPr>
          <w:rFonts w:ascii="Calibri" w:hAnsi="Calibri" w:cs="Calibri"/>
        </w:rPr>
        <w:tab/>
      </w:r>
      <w:r>
        <w:rPr>
          <w:rFonts w:ascii="Calibri" w:hAnsi="Calibri" w:cs="Calibri"/>
        </w:rPr>
        <w:tab/>
      </w:r>
      <w:r>
        <w:rPr>
          <w:rFonts w:ascii="Calibri" w:hAnsi="Calibri" w:cs="Calibri"/>
        </w:rPr>
        <w:tab/>
        <w:t>Town Assessor</w:t>
      </w:r>
    </w:p>
    <w:p w14:paraId="3E5CBE2F" w14:textId="025804B8" w:rsidR="0029627F" w:rsidRDefault="0029627F" w:rsidP="0029627F">
      <w:pPr>
        <w:pStyle w:val="NoSpacing"/>
        <w:rPr>
          <w:rFonts w:ascii="Calibri" w:hAnsi="Calibri" w:cs="Calibri"/>
        </w:rPr>
      </w:pPr>
      <w:r>
        <w:rPr>
          <w:rFonts w:ascii="Calibri" w:hAnsi="Calibri" w:cs="Calibri"/>
        </w:rPr>
        <w:tab/>
      </w:r>
      <w:r>
        <w:rPr>
          <w:rFonts w:ascii="Calibri" w:hAnsi="Calibri" w:cs="Calibri"/>
        </w:rPr>
        <w:tab/>
        <w:t>Ted Hilscher,</w:t>
      </w:r>
      <w:r>
        <w:rPr>
          <w:rFonts w:ascii="Calibri" w:hAnsi="Calibri" w:cs="Calibri"/>
        </w:rPr>
        <w:tab/>
      </w:r>
      <w:r>
        <w:rPr>
          <w:rFonts w:ascii="Calibri" w:hAnsi="Calibri" w:cs="Calibri"/>
        </w:rPr>
        <w:tab/>
      </w:r>
      <w:r>
        <w:rPr>
          <w:rFonts w:ascii="Calibri" w:hAnsi="Calibri" w:cs="Calibri"/>
        </w:rPr>
        <w:tab/>
        <w:t>Town Attorney</w:t>
      </w:r>
    </w:p>
    <w:p w14:paraId="424D2088" w14:textId="77777777" w:rsidR="0029627F" w:rsidRDefault="0029627F" w:rsidP="0029627F">
      <w:pPr>
        <w:pStyle w:val="NoSpacing"/>
        <w:rPr>
          <w:rFonts w:ascii="Calibri" w:hAnsi="Calibri" w:cs="Calibri"/>
        </w:rPr>
      </w:pPr>
    </w:p>
    <w:p w14:paraId="43355FC3" w14:textId="6DD34CE9" w:rsidR="0029627F" w:rsidRDefault="0029627F" w:rsidP="0029627F">
      <w:pPr>
        <w:pStyle w:val="NoSpacing"/>
        <w:rPr>
          <w:rFonts w:ascii="Calibri" w:hAnsi="Calibri" w:cs="Calibri"/>
        </w:rPr>
      </w:pPr>
      <w:r>
        <w:rPr>
          <w:rFonts w:ascii="Calibri" w:hAnsi="Calibri" w:cs="Calibri"/>
        </w:rPr>
        <w:t xml:space="preserve">Supervisor McCulloch opened the meeting with the Pledge of Allegiance and thanked all for coming to the meeting. </w:t>
      </w:r>
    </w:p>
    <w:p w14:paraId="017A3C74" w14:textId="77777777" w:rsidR="0029627F" w:rsidRDefault="0029627F" w:rsidP="0029627F">
      <w:pPr>
        <w:pStyle w:val="NoSpacing"/>
        <w:rPr>
          <w:rFonts w:ascii="Calibri" w:hAnsi="Calibri" w:cs="Calibri"/>
        </w:rPr>
      </w:pPr>
    </w:p>
    <w:p w14:paraId="15057823" w14:textId="541354E5" w:rsidR="0029627F" w:rsidRDefault="0029627F" w:rsidP="0029627F">
      <w:pPr>
        <w:pStyle w:val="NoSpacing"/>
        <w:rPr>
          <w:rFonts w:ascii="Calibri" w:hAnsi="Calibri" w:cs="Calibri"/>
        </w:rPr>
      </w:pPr>
      <w:r>
        <w:rPr>
          <w:rFonts w:ascii="Calibri" w:hAnsi="Calibri" w:cs="Calibri"/>
        </w:rPr>
        <w:t>MINUTES:</w:t>
      </w:r>
    </w:p>
    <w:p w14:paraId="706A5013" w14:textId="77777777" w:rsidR="0029627F" w:rsidRDefault="0029627F" w:rsidP="0029627F">
      <w:pPr>
        <w:pStyle w:val="NoSpacing"/>
        <w:rPr>
          <w:rFonts w:ascii="Calibri" w:hAnsi="Calibri" w:cs="Calibri"/>
        </w:rPr>
      </w:pPr>
    </w:p>
    <w:p w14:paraId="10FB1DC7" w14:textId="77777777" w:rsidR="0029627F" w:rsidRDefault="0029627F" w:rsidP="0029627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February 6, 2024</w:t>
      </w:r>
      <w:r>
        <w:rPr>
          <w:rFonts w:ascii="Calibri" w:hAnsi="Calibri" w:cs="Calibri"/>
          <w:kern w:val="28"/>
          <w:sz w:val="22"/>
          <w:szCs w:val="22"/>
        </w:rPr>
        <w:tab/>
        <w:t>Monthly Meeting</w:t>
      </w:r>
    </w:p>
    <w:p w14:paraId="0CB219A3" w14:textId="77777777" w:rsidR="0029627F" w:rsidRDefault="0029627F" w:rsidP="0029627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February 21, 2024</w:t>
      </w:r>
      <w:r>
        <w:rPr>
          <w:rFonts w:ascii="Calibri" w:hAnsi="Calibri" w:cs="Calibri"/>
          <w:kern w:val="28"/>
          <w:sz w:val="22"/>
          <w:szCs w:val="22"/>
        </w:rPr>
        <w:tab/>
        <w:t>Committee Meeting</w:t>
      </w:r>
    </w:p>
    <w:p w14:paraId="278E3A7D" w14:textId="77777777" w:rsidR="0029627F" w:rsidRDefault="0029627F" w:rsidP="0029627F">
      <w:pPr>
        <w:widowControl w:val="0"/>
        <w:overflowPunct w:val="0"/>
        <w:autoSpaceDE w:val="0"/>
        <w:autoSpaceDN w:val="0"/>
        <w:adjustRightInd w:val="0"/>
        <w:rPr>
          <w:rFonts w:ascii="Calibri" w:hAnsi="Calibri" w:cs="Calibri"/>
          <w:kern w:val="28"/>
          <w:sz w:val="22"/>
          <w:szCs w:val="22"/>
        </w:rPr>
      </w:pPr>
    </w:p>
    <w:p w14:paraId="166690B3" w14:textId="23E2183E" w:rsidR="0029627F" w:rsidRDefault="0029627F" w:rsidP="0029627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Motion:</w:t>
      </w:r>
      <w:r>
        <w:rPr>
          <w:rFonts w:ascii="Calibri" w:hAnsi="Calibri" w:cs="Calibri"/>
          <w:kern w:val="28"/>
          <w:sz w:val="22"/>
          <w:szCs w:val="22"/>
        </w:rPr>
        <w:tab/>
        <w:t xml:space="preserve"> Councilman Giordiano</w:t>
      </w:r>
      <w:r>
        <w:rPr>
          <w:rFonts w:ascii="Calibri" w:hAnsi="Calibri" w:cs="Calibri"/>
          <w:kern w:val="28"/>
          <w:sz w:val="22"/>
          <w:szCs w:val="22"/>
        </w:rPr>
        <w:tab/>
        <w:t>Second: Councilman Espel; carried.</w:t>
      </w:r>
    </w:p>
    <w:p w14:paraId="3B78906F" w14:textId="77777777" w:rsidR="0029627F" w:rsidRDefault="0029627F" w:rsidP="0029627F">
      <w:pPr>
        <w:widowControl w:val="0"/>
        <w:overflowPunct w:val="0"/>
        <w:autoSpaceDE w:val="0"/>
        <w:autoSpaceDN w:val="0"/>
        <w:adjustRightInd w:val="0"/>
        <w:rPr>
          <w:rFonts w:ascii="Calibri" w:hAnsi="Calibri" w:cs="Calibri"/>
          <w:kern w:val="28"/>
          <w:sz w:val="22"/>
          <w:szCs w:val="22"/>
        </w:rPr>
      </w:pPr>
    </w:p>
    <w:p w14:paraId="760DFCC0" w14:textId="2A8E609C" w:rsidR="0029627F" w:rsidRDefault="0029627F" w:rsidP="0029627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RESOLUTION:</w:t>
      </w:r>
    </w:p>
    <w:p w14:paraId="7EBA1A52" w14:textId="77777777" w:rsidR="0029627F" w:rsidRDefault="0029627F" w:rsidP="0029627F">
      <w:pPr>
        <w:widowControl w:val="0"/>
        <w:overflowPunct w:val="0"/>
        <w:autoSpaceDE w:val="0"/>
        <w:autoSpaceDN w:val="0"/>
        <w:adjustRightInd w:val="0"/>
        <w:rPr>
          <w:rFonts w:ascii="Calibri" w:hAnsi="Calibri" w:cs="Calibri"/>
          <w:kern w:val="28"/>
          <w:sz w:val="22"/>
          <w:szCs w:val="22"/>
        </w:rPr>
      </w:pPr>
    </w:p>
    <w:p w14:paraId="75F6500D" w14:textId="7B070C8B" w:rsidR="0029627F" w:rsidRDefault="0029627F" w:rsidP="0029627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2023 Budget Amendments – Resolution # 19-2024 on motion of Councilman Giordiano second Councilwoman Scannapieco approving the 2023 budget amendments. Adopted Vote: 4 Yes 1 Absent</w:t>
      </w:r>
    </w:p>
    <w:p w14:paraId="3D0BCC3D" w14:textId="271B00CF" w:rsidR="0029627F" w:rsidRDefault="0029627F" w:rsidP="0029627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 Kozloski)</w:t>
      </w:r>
    </w:p>
    <w:p w14:paraId="1B380EC3" w14:textId="77777777" w:rsidR="0029627F" w:rsidRDefault="0029627F" w:rsidP="0029627F">
      <w:pPr>
        <w:widowControl w:val="0"/>
        <w:overflowPunct w:val="0"/>
        <w:autoSpaceDE w:val="0"/>
        <w:autoSpaceDN w:val="0"/>
        <w:adjustRightInd w:val="0"/>
        <w:rPr>
          <w:rFonts w:ascii="Calibri" w:hAnsi="Calibri" w:cs="Calibri"/>
          <w:kern w:val="28"/>
          <w:sz w:val="22"/>
          <w:szCs w:val="22"/>
        </w:rPr>
      </w:pPr>
    </w:p>
    <w:p w14:paraId="68D3CB25" w14:textId="1E4EF2C3" w:rsidR="0029627F" w:rsidRDefault="0029627F" w:rsidP="0029627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5543D01F" w14:textId="77777777" w:rsidR="0029627F" w:rsidRDefault="0029627F" w:rsidP="0029627F">
      <w:pPr>
        <w:widowControl w:val="0"/>
        <w:overflowPunct w:val="0"/>
        <w:autoSpaceDE w:val="0"/>
        <w:autoSpaceDN w:val="0"/>
        <w:adjustRightInd w:val="0"/>
        <w:rPr>
          <w:rFonts w:ascii="Calibri" w:hAnsi="Calibri" w:cs="Calibri"/>
          <w:kern w:val="28"/>
          <w:sz w:val="22"/>
          <w:szCs w:val="22"/>
        </w:rPr>
      </w:pPr>
    </w:p>
    <w:p w14:paraId="1D0709B6" w14:textId="31F2F8FA" w:rsidR="0029627F" w:rsidRDefault="0029627F" w:rsidP="0029627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Letter from Gary Kistinger regarding reassessment. </w:t>
      </w:r>
      <w:r w:rsidR="00CF4004">
        <w:rPr>
          <w:rFonts w:ascii="Calibri" w:hAnsi="Calibri" w:cs="Calibri"/>
          <w:bCs/>
          <w:i/>
          <w:iCs/>
          <w:kern w:val="28"/>
          <w:sz w:val="22"/>
          <w:szCs w:val="22"/>
        </w:rPr>
        <w:t xml:space="preserve">Mr. Kistinger gave a brief overview of this letter to the board and his view of revaluation and how housing will be affected between old homes and new </w:t>
      </w:r>
      <w:r w:rsidR="007044D2">
        <w:rPr>
          <w:rFonts w:ascii="Calibri" w:hAnsi="Calibri" w:cs="Calibri"/>
          <w:bCs/>
          <w:i/>
          <w:iCs/>
          <w:kern w:val="28"/>
          <w:sz w:val="22"/>
          <w:szCs w:val="22"/>
        </w:rPr>
        <w:t>buildings</w:t>
      </w:r>
      <w:r w:rsidR="00CF4004">
        <w:rPr>
          <w:rFonts w:ascii="Calibri" w:hAnsi="Calibri" w:cs="Calibri"/>
          <w:bCs/>
          <w:i/>
          <w:iCs/>
          <w:kern w:val="28"/>
          <w:sz w:val="22"/>
          <w:szCs w:val="22"/>
        </w:rPr>
        <w:t xml:space="preserve">. </w:t>
      </w:r>
    </w:p>
    <w:p w14:paraId="66E403BE" w14:textId="77777777" w:rsidR="00CF4004" w:rsidRDefault="00CF4004" w:rsidP="0029627F">
      <w:pPr>
        <w:widowControl w:val="0"/>
        <w:overflowPunct w:val="0"/>
        <w:autoSpaceDE w:val="0"/>
        <w:autoSpaceDN w:val="0"/>
        <w:adjustRightInd w:val="0"/>
        <w:rPr>
          <w:rFonts w:ascii="Calibri" w:hAnsi="Calibri" w:cs="Calibri"/>
          <w:bCs/>
          <w:i/>
          <w:iCs/>
          <w:kern w:val="28"/>
          <w:sz w:val="22"/>
          <w:szCs w:val="22"/>
        </w:rPr>
      </w:pPr>
    </w:p>
    <w:p w14:paraId="7D34746C" w14:textId="11CD535B" w:rsidR="00CF4004" w:rsidRDefault="00CF4004" w:rsidP="0029627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Ms. Higbee stated this is the first meeting with the public and reviewed the process. Collecting inventory information will be done by a flyover. There will not be a ‘boots on the ground’ inventory. The town will need to choose a vendor and after this is done, there will be multiple meetings to help </w:t>
      </w:r>
      <w:r w:rsidR="00C87C12">
        <w:rPr>
          <w:rFonts w:ascii="Calibri" w:hAnsi="Calibri" w:cs="Calibri"/>
          <w:bCs/>
          <w:i/>
          <w:iCs/>
          <w:kern w:val="28"/>
          <w:sz w:val="22"/>
          <w:szCs w:val="22"/>
        </w:rPr>
        <w:t xml:space="preserve">alleviate </w:t>
      </w:r>
      <w:r>
        <w:rPr>
          <w:rFonts w:ascii="Calibri" w:hAnsi="Calibri" w:cs="Calibri"/>
          <w:bCs/>
          <w:i/>
          <w:iCs/>
          <w:kern w:val="28"/>
          <w:sz w:val="22"/>
          <w:szCs w:val="22"/>
        </w:rPr>
        <w:t>the public’s anxiety in the process</w:t>
      </w:r>
      <w:r w:rsidR="007044D2">
        <w:rPr>
          <w:rFonts w:ascii="Calibri" w:hAnsi="Calibri" w:cs="Calibri"/>
          <w:bCs/>
          <w:i/>
          <w:iCs/>
          <w:kern w:val="28"/>
          <w:sz w:val="22"/>
          <w:szCs w:val="22"/>
        </w:rPr>
        <w:t xml:space="preserve">. </w:t>
      </w:r>
    </w:p>
    <w:p w14:paraId="563D2DC4" w14:textId="77777777" w:rsidR="00C87C12" w:rsidRDefault="00C87C12" w:rsidP="0029627F">
      <w:pPr>
        <w:widowControl w:val="0"/>
        <w:overflowPunct w:val="0"/>
        <w:autoSpaceDE w:val="0"/>
        <w:autoSpaceDN w:val="0"/>
        <w:adjustRightInd w:val="0"/>
        <w:rPr>
          <w:rFonts w:ascii="Calibri" w:hAnsi="Calibri" w:cs="Calibri"/>
          <w:bCs/>
          <w:i/>
          <w:iCs/>
          <w:kern w:val="28"/>
          <w:sz w:val="22"/>
          <w:szCs w:val="22"/>
        </w:rPr>
      </w:pPr>
    </w:p>
    <w:p w14:paraId="333EA919" w14:textId="475AD270" w:rsidR="00C87C12" w:rsidRDefault="00C87C12" w:rsidP="0029627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She explained the town’s equalization rate and how </w:t>
      </w:r>
      <w:r w:rsidR="007044D2">
        <w:rPr>
          <w:rFonts w:ascii="Calibri" w:hAnsi="Calibri" w:cs="Calibri"/>
          <w:bCs/>
          <w:i/>
          <w:iCs/>
          <w:kern w:val="28"/>
          <w:sz w:val="22"/>
          <w:szCs w:val="22"/>
        </w:rPr>
        <w:t>it affects the market’s brisk pace</w:t>
      </w:r>
      <w:r>
        <w:rPr>
          <w:rFonts w:ascii="Calibri" w:hAnsi="Calibri" w:cs="Calibri"/>
          <w:bCs/>
          <w:i/>
          <w:iCs/>
          <w:kern w:val="28"/>
          <w:sz w:val="22"/>
          <w:szCs w:val="22"/>
        </w:rPr>
        <w:t xml:space="preserve">. After revaluation, some properties may increase in assessed value, some will go down and this is dependent within the class and different variables. </w:t>
      </w:r>
    </w:p>
    <w:p w14:paraId="6AC73F90" w14:textId="77777777" w:rsidR="00C87C12" w:rsidRDefault="00C87C12" w:rsidP="0029627F">
      <w:pPr>
        <w:widowControl w:val="0"/>
        <w:overflowPunct w:val="0"/>
        <w:autoSpaceDE w:val="0"/>
        <w:autoSpaceDN w:val="0"/>
        <w:adjustRightInd w:val="0"/>
        <w:rPr>
          <w:rFonts w:ascii="Calibri" w:hAnsi="Calibri" w:cs="Calibri"/>
          <w:bCs/>
          <w:i/>
          <w:iCs/>
          <w:kern w:val="28"/>
          <w:sz w:val="22"/>
          <w:szCs w:val="22"/>
        </w:rPr>
      </w:pPr>
    </w:p>
    <w:p w14:paraId="08CFBDD0" w14:textId="14C994CC" w:rsidR="00C87C12" w:rsidRDefault="00C87C12" w:rsidP="0029627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Ms. Higbee spoke about the process a property owner has for grievance of their assessed value and how there are three opportunities to argue one’s assessed value. </w:t>
      </w:r>
    </w:p>
    <w:p w14:paraId="76A9C0D6" w14:textId="77777777" w:rsidR="00C87C12" w:rsidRDefault="00C87C12" w:rsidP="0029627F">
      <w:pPr>
        <w:widowControl w:val="0"/>
        <w:overflowPunct w:val="0"/>
        <w:autoSpaceDE w:val="0"/>
        <w:autoSpaceDN w:val="0"/>
        <w:adjustRightInd w:val="0"/>
        <w:rPr>
          <w:rFonts w:ascii="Calibri" w:hAnsi="Calibri" w:cs="Calibri"/>
          <w:bCs/>
          <w:i/>
          <w:iCs/>
          <w:kern w:val="28"/>
          <w:sz w:val="22"/>
          <w:szCs w:val="22"/>
        </w:rPr>
      </w:pPr>
    </w:p>
    <w:p w14:paraId="320C4A48" w14:textId="14D0DC94" w:rsidR="0029627F" w:rsidRDefault="00C87C12" w:rsidP="0029627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Mr. Kistinger feels that existing properties taxes will go up and feels there is an issue with newer construction versus older construction and how older properties have constant maintenance and </w:t>
      </w:r>
      <w:r w:rsidR="007044D2">
        <w:rPr>
          <w:rFonts w:ascii="Calibri" w:hAnsi="Calibri" w:cs="Calibri"/>
          <w:bCs/>
          <w:i/>
          <w:iCs/>
          <w:kern w:val="28"/>
          <w:sz w:val="22"/>
          <w:szCs w:val="22"/>
        </w:rPr>
        <w:t>utilities</w:t>
      </w:r>
      <w:r>
        <w:rPr>
          <w:rFonts w:ascii="Calibri" w:hAnsi="Calibri" w:cs="Calibri"/>
          <w:bCs/>
          <w:i/>
          <w:iCs/>
          <w:kern w:val="28"/>
          <w:sz w:val="22"/>
          <w:szCs w:val="22"/>
        </w:rPr>
        <w:t xml:space="preserve"> </w:t>
      </w:r>
      <w:r>
        <w:rPr>
          <w:rFonts w:ascii="Calibri" w:hAnsi="Calibri" w:cs="Calibri"/>
          <w:bCs/>
          <w:i/>
          <w:iCs/>
          <w:kern w:val="28"/>
          <w:sz w:val="22"/>
          <w:szCs w:val="22"/>
        </w:rPr>
        <w:lastRenderedPageBreak/>
        <w:t xml:space="preserve">are </w:t>
      </w:r>
      <w:r w:rsidR="0071578A">
        <w:rPr>
          <w:rFonts w:ascii="Calibri" w:hAnsi="Calibri" w:cs="Calibri"/>
          <w:bCs/>
          <w:i/>
          <w:iCs/>
          <w:kern w:val="28"/>
          <w:sz w:val="22"/>
          <w:szCs w:val="22"/>
        </w:rPr>
        <w:t xml:space="preserve">at </w:t>
      </w:r>
      <w:r>
        <w:rPr>
          <w:rFonts w:ascii="Calibri" w:hAnsi="Calibri" w:cs="Calibri"/>
          <w:bCs/>
          <w:i/>
          <w:iCs/>
          <w:kern w:val="28"/>
          <w:sz w:val="22"/>
          <w:szCs w:val="22"/>
        </w:rPr>
        <w:t xml:space="preserve">a higher cost. </w:t>
      </w:r>
      <w:r w:rsidR="00947B1C">
        <w:rPr>
          <w:rFonts w:ascii="Calibri" w:hAnsi="Calibri" w:cs="Calibri"/>
          <w:bCs/>
          <w:i/>
          <w:iCs/>
          <w:kern w:val="28"/>
          <w:sz w:val="22"/>
          <w:szCs w:val="22"/>
        </w:rPr>
        <w:t xml:space="preserve">He has a lot of concerns. </w:t>
      </w:r>
      <w:r w:rsidR="0071578A">
        <w:rPr>
          <w:rFonts w:ascii="Calibri" w:hAnsi="Calibri" w:cs="Calibri"/>
          <w:bCs/>
          <w:i/>
          <w:iCs/>
          <w:kern w:val="28"/>
          <w:sz w:val="22"/>
          <w:szCs w:val="22"/>
        </w:rPr>
        <w:t>Ms. Higbee addressed his concerns. Further conversations took place regarding the assessment of vacant land, equalization rate</w:t>
      </w:r>
      <w:r w:rsidR="00110068">
        <w:rPr>
          <w:rFonts w:ascii="Calibri" w:hAnsi="Calibri" w:cs="Calibri"/>
          <w:bCs/>
          <w:i/>
          <w:iCs/>
          <w:kern w:val="28"/>
          <w:sz w:val="22"/>
          <w:szCs w:val="22"/>
        </w:rPr>
        <w:t xml:space="preserve">, exemptions for seniors and the programs for it, and how the revaluation process will happen. </w:t>
      </w:r>
    </w:p>
    <w:p w14:paraId="4F640275" w14:textId="77777777" w:rsidR="00110068" w:rsidRDefault="00110068" w:rsidP="0029627F">
      <w:pPr>
        <w:widowControl w:val="0"/>
        <w:overflowPunct w:val="0"/>
        <w:autoSpaceDE w:val="0"/>
        <w:autoSpaceDN w:val="0"/>
        <w:adjustRightInd w:val="0"/>
        <w:rPr>
          <w:rFonts w:ascii="Calibri" w:hAnsi="Calibri" w:cs="Calibri"/>
          <w:bCs/>
          <w:i/>
          <w:iCs/>
          <w:kern w:val="28"/>
          <w:sz w:val="22"/>
          <w:szCs w:val="22"/>
        </w:rPr>
      </w:pPr>
    </w:p>
    <w:p w14:paraId="22F6B364" w14:textId="0A666106" w:rsidR="00110068" w:rsidRDefault="00110068" w:rsidP="0029627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CONTINUING BUSINESS:</w:t>
      </w:r>
    </w:p>
    <w:p w14:paraId="6806A664" w14:textId="77777777" w:rsidR="00110068" w:rsidRPr="00110068" w:rsidRDefault="00110068" w:rsidP="0029627F">
      <w:pPr>
        <w:widowControl w:val="0"/>
        <w:overflowPunct w:val="0"/>
        <w:autoSpaceDE w:val="0"/>
        <w:autoSpaceDN w:val="0"/>
        <w:adjustRightInd w:val="0"/>
        <w:rPr>
          <w:rFonts w:ascii="Calibri" w:hAnsi="Calibri" w:cs="Calibri"/>
          <w:bCs/>
          <w:kern w:val="28"/>
          <w:sz w:val="22"/>
          <w:szCs w:val="22"/>
        </w:rPr>
      </w:pPr>
    </w:p>
    <w:p w14:paraId="45CD557E" w14:textId="066CC779" w:rsidR="00110068" w:rsidRPr="00110068" w:rsidRDefault="00110068" w:rsidP="00110068">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Alternate Member Planning Board – Lisa Pina. </w:t>
      </w:r>
      <w:r>
        <w:rPr>
          <w:rFonts w:ascii="Calibri" w:hAnsi="Calibri" w:cs="Calibri"/>
          <w:bCs/>
          <w:i/>
          <w:iCs/>
          <w:kern w:val="28"/>
          <w:sz w:val="22"/>
          <w:szCs w:val="22"/>
        </w:rPr>
        <w:t>Resolution # 20-2024 on motion by Councilman Giordiano second by Councilwoman Scannapieco appointing Lisa Pina as Alternate Member Planning Board effective March 5, 2024. Adopted Vote: 4 Yes 1 Absent (C. Kozloski)</w:t>
      </w:r>
    </w:p>
    <w:p w14:paraId="7155ADB2" w14:textId="77777777" w:rsidR="00110068" w:rsidRDefault="00110068" w:rsidP="00110068">
      <w:pPr>
        <w:widowControl w:val="0"/>
        <w:overflowPunct w:val="0"/>
        <w:autoSpaceDE w:val="0"/>
        <w:autoSpaceDN w:val="0"/>
        <w:adjustRightInd w:val="0"/>
        <w:rPr>
          <w:rFonts w:ascii="Calibri" w:hAnsi="Calibri" w:cs="Calibri"/>
          <w:bCs/>
          <w:kern w:val="28"/>
          <w:sz w:val="22"/>
          <w:szCs w:val="22"/>
        </w:rPr>
      </w:pPr>
    </w:p>
    <w:p w14:paraId="7EF56738" w14:textId="18A17006" w:rsidR="00110068" w:rsidRDefault="00110068" w:rsidP="00110068">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Security System – Town Highway</w:t>
      </w:r>
      <w:r w:rsidR="007044D2">
        <w:rPr>
          <w:rFonts w:ascii="Calibri" w:hAnsi="Calibri" w:cs="Calibri"/>
          <w:bCs/>
          <w:kern w:val="28"/>
          <w:sz w:val="22"/>
          <w:szCs w:val="22"/>
        </w:rPr>
        <w:t>.</w:t>
      </w:r>
      <w:r>
        <w:rPr>
          <w:rFonts w:ascii="Calibri" w:hAnsi="Calibri" w:cs="Calibri"/>
          <w:bCs/>
          <w:kern w:val="28"/>
          <w:sz w:val="22"/>
          <w:szCs w:val="22"/>
        </w:rPr>
        <w:t xml:space="preserve"> </w:t>
      </w:r>
      <w:r>
        <w:rPr>
          <w:rFonts w:ascii="Calibri" w:hAnsi="Calibri" w:cs="Calibri"/>
          <w:bCs/>
          <w:i/>
          <w:iCs/>
          <w:kern w:val="28"/>
          <w:sz w:val="22"/>
          <w:szCs w:val="22"/>
        </w:rPr>
        <w:t xml:space="preserve">Councilman Giordiano presented the two quotes received. One from Catskill Security and the other from Doyle. They are similar in price, </w:t>
      </w:r>
      <w:r w:rsidR="007044D2">
        <w:rPr>
          <w:rFonts w:ascii="Calibri" w:hAnsi="Calibri" w:cs="Calibri"/>
          <w:bCs/>
          <w:i/>
          <w:iCs/>
          <w:kern w:val="28"/>
          <w:sz w:val="22"/>
          <w:szCs w:val="22"/>
        </w:rPr>
        <w:t>equipment,</w:t>
      </w:r>
      <w:r>
        <w:rPr>
          <w:rFonts w:ascii="Calibri" w:hAnsi="Calibri" w:cs="Calibri"/>
          <w:bCs/>
          <w:i/>
          <w:iCs/>
          <w:kern w:val="28"/>
          <w:sz w:val="22"/>
          <w:szCs w:val="22"/>
        </w:rPr>
        <w:t xml:space="preserve"> and installation. His recommendation is for Catskill Security Systems. Resolution # 21-2024 on motion of Councilman Giordiano second by Councilwoman Scannapieco to have Catskill Security Systems update security at the Highway Department in the amount of $6,274.00. Adopted Vote: 4 Yes 1 Absent (C. Kozloski)</w:t>
      </w:r>
    </w:p>
    <w:p w14:paraId="010F28C0" w14:textId="77777777" w:rsidR="00110068" w:rsidRDefault="00110068" w:rsidP="00110068">
      <w:pPr>
        <w:widowControl w:val="0"/>
        <w:overflowPunct w:val="0"/>
        <w:autoSpaceDE w:val="0"/>
        <w:autoSpaceDN w:val="0"/>
        <w:adjustRightInd w:val="0"/>
        <w:rPr>
          <w:rFonts w:ascii="Calibri" w:hAnsi="Calibri" w:cs="Calibri"/>
          <w:bCs/>
          <w:i/>
          <w:iCs/>
          <w:kern w:val="28"/>
          <w:sz w:val="22"/>
          <w:szCs w:val="22"/>
        </w:rPr>
      </w:pPr>
    </w:p>
    <w:p w14:paraId="7CC1D44E" w14:textId="2A89F4B0" w:rsidR="00110068" w:rsidRDefault="006E7AB2" w:rsidP="00110068">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NEW BUSINESS:</w:t>
      </w:r>
    </w:p>
    <w:p w14:paraId="125E3A9F" w14:textId="77777777" w:rsidR="006E7AB2" w:rsidRDefault="006E7AB2" w:rsidP="00110068">
      <w:pPr>
        <w:widowControl w:val="0"/>
        <w:overflowPunct w:val="0"/>
        <w:autoSpaceDE w:val="0"/>
        <w:autoSpaceDN w:val="0"/>
        <w:adjustRightInd w:val="0"/>
        <w:rPr>
          <w:rFonts w:ascii="Calibri" w:hAnsi="Calibri" w:cs="Calibri"/>
          <w:bCs/>
          <w:kern w:val="28"/>
          <w:sz w:val="22"/>
          <w:szCs w:val="22"/>
        </w:rPr>
      </w:pPr>
    </w:p>
    <w:p w14:paraId="2285A8E6" w14:textId="4E0E1CCE" w:rsidR="006E7AB2" w:rsidRPr="006E7AB2" w:rsidRDefault="006E7AB2" w:rsidP="006E7AB2">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Band for Memorial Day Celebration – Paul Luke Band. </w:t>
      </w:r>
      <w:r>
        <w:rPr>
          <w:rFonts w:ascii="Calibri" w:hAnsi="Calibri" w:cs="Calibri"/>
          <w:i/>
          <w:iCs/>
          <w:kern w:val="28"/>
          <w:sz w:val="22"/>
          <w:szCs w:val="22"/>
        </w:rPr>
        <w:t xml:space="preserve">Supervisor McCulloch stated Joy </w:t>
      </w:r>
      <w:r w:rsidR="007044D2">
        <w:rPr>
          <w:rFonts w:ascii="Calibri" w:hAnsi="Calibri" w:cs="Calibri"/>
          <w:i/>
          <w:iCs/>
          <w:kern w:val="28"/>
          <w:sz w:val="22"/>
          <w:szCs w:val="22"/>
        </w:rPr>
        <w:t>is not</w:t>
      </w:r>
      <w:r>
        <w:rPr>
          <w:rFonts w:ascii="Calibri" w:hAnsi="Calibri" w:cs="Calibri"/>
          <w:i/>
          <w:iCs/>
          <w:kern w:val="28"/>
          <w:sz w:val="22"/>
          <w:szCs w:val="22"/>
        </w:rPr>
        <w:t xml:space="preserve"> present but he let the committee know the town does not have the $2,000 in the celebration account with all the other events planned. We received approval to use the steps in front of the courthouse. </w:t>
      </w:r>
    </w:p>
    <w:p w14:paraId="7CAD54F8" w14:textId="77777777" w:rsidR="006E7AB2" w:rsidRDefault="006E7AB2" w:rsidP="006E7AB2">
      <w:pPr>
        <w:widowControl w:val="0"/>
        <w:overflowPunct w:val="0"/>
        <w:autoSpaceDE w:val="0"/>
        <w:autoSpaceDN w:val="0"/>
        <w:adjustRightInd w:val="0"/>
        <w:rPr>
          <w:rFonts w:ascii="Calibri" w:hAnsi="Calibri" w:cs="Calibri"/>
          <w:kern w:val="28"/>
          <w:sz w:val="22"/>
          <w:szCs w:val="22"/>
        </w:rPr>
      </w:pPr>
    </w:p>
    <w:p w14:paraId="20A1B0FF" w14:textId="5AB79202" w:rsidR="006E7AB2" w:rsidRPr="006E7AB2" w:rsidRDefault="006E7AB2" w:rsidP="006E7AB2">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RBT CPA accounting services renewal to Town of Catskill. </w:t>
      </w:r>
      <w:r>
        <w:rPr>
          <w:rFonts w:ascii="Calibri" w:hAnsi="Calibri" w:cs="Calibri"/>
          <w:i/>
          <w:iCs/>
          <w:kern w:val="28"/>
          <w:sz w:val="22"/>
          <w:szCs w:val="22"/>
        </w:rPr>
        <w:t>Resolution # 23-2024 on motion by Councilman Giordiano second by Councilwoman Scannapieco authorizing the Supervisor sign the renewal contract with RBT CPA to continue accounting services with the town. Adopted Vote: 4 Yes 1 Absent (C. Kozloski)</w:t>
      </w:r>
    </w:p>
    <w:p w14:paraId="760FE6B3" w14:textId="77777777" w:rsidR="006E7AB2" w:rsidRDefault="006E7AB2" w:rsidP="006E7AB2">
      <w:pPr>
        <w:widowControl w:val="0"/>
        <w:overflowPunct w:val="0"/>
        <w:autoSpaceDE w:val="0"/>
        <w:autoSpaceDN w:val="0"/>
        <w:adjustRightInd w:val="0"/>
        <w:rPr>
          <w:rFonts w:ascii="Calibri" w:hAnsi="Calibri" w:cs="Calibri"/>
          <w:kern w:val="28"/>
          <w:sz w:val="22"/>
          <w:szCs w:val="22"/>
        </w:rPr>
      </w:pPr>
    </w:p>
    <w:p w14:paraId="25AB70EA" w14:textId="3476F74D" w:rsidR="006E7AB2" w:rsidRDefault="006E7AB2" w:rsidP="006E7AB2">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Nick Weist of CACHE regarding </w:t>
      </w:r>
      <w:r w:rsidR="007044D2">
        <w:rPr>
          <w:rFonts w:ascii="Calibri" w:hAnsi="Calibri" w:cs="Calibri"/>
          <w:kern w:val="28"/>
          <w:sz w:val="22"/>
          <w:szCs w:val="22"/>
        </w:rPr>
        <w:t>the cost</w:t>
      </w:r>
      <w:r>
        <w:rPr>
          <w:rFonts w:ascii="Calibri" w:hAnsi="Calibri" w:cs="Calibri"/>
          <w:kern w:val="28"/>
          <w:sz w:val="22"/>
          <w:szCs w:val="22"/>
        </w:rPr>
        <w:t xml:space="preserve"> of housing – Mr. Weist introduced himself and the individuals with him and what CACHE stands for – Catskill Artists and Creatives for Housing Equity and spoke about residents being concerned about housing affordability. He asked if the Town has plans regarding the housing crisis and helping with it; incentivizing accessory dwelling units, increasing fees on short term rentals, comprehensive plan. </w:t>
      </w:r>
    </w:p>
    <w:p w14:paraId="163B0F67" w14:textId="77777777" w:rsidR="006E7AB2" w:rsidRDefault="006E7AB2" w:rsidP="006E7AB2">
      <w:pPr>
        <w:widowControl w:val="0"/>
        <w:overflowPunct w:val="0"/>
        <w:autoSpaceDE w:val="0"/>
        <w:autoSpaceDN w:val="0"/>
        <w:adjustRightInd w:val="0"/>
        <w:rPr>
          <w:rFonts w:ascii="Calibri" w:hAnsi="Calibri" w:cs="Calibri"/>
          <w:kern w:val="28"/>
          <w:sz w:val="22"/>
          <w:szCs w:val="22"/>
        </w:rPr>
      </w:pPr>
    </w:p>
    <w:p w14:paraId="64187F01" w14:textId="04534AEF" w:rsidR="006E7AB2" w:rsidRDefault="006E7AB2" w:rsidP="006E7AB2">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McCulloch commended their work. The town recently enacted regulations on </w:t>
      </w:r>
      <w:r w:rsidR="007044D2">
        <w:rPr>
          <w:rFonts w:ascii="Calibri" w:hAnsi="Calibri" w:cs="Calibri"/>
          <w:kern w:val="28"/>
          <w:sz w:val="22"/>
          <w:szCs w:val="22"/>
        </w:rPr>
        <w:t>short-term</w:t>
      </w:r>
      <w:r>
        <w:rPr>
          <w:rFonts w:ascii="Calibri" w:hAnsi="Calibri" w:cs="Calibri"/>
          <w:kern w:val="28"/>
          <w:sz w:val="22"/>
          <w:szCs w:val="22"/>
        </w:rPr>
        <w:t xml:space="preserve"> rentals. The town </w:t>
      </w:r>
      <w:r w:rsidR="007044D2">
        <w:rPr>
          <w:rFonts w:ascii="Calibri" w:hAnsi="Calibri" w:cs="Calibri"/>
          <w:kern w:val="28"/>
          <w:sz w:val="22"/>
          <w:szCs w:val="22"/>
        </w:rPr>
        <w:t>plans</w:t>
      </w:r>
      <w:r>
        <w:rPr>
          <w:rFonts w:ascii="Calibri" w:hAnsi="Calibri" w:cs="Calibri"/>
          <w:kern w:val="28"/>
          <w:sz w:val="22"/>
          <w:szCs w:val="22"/>
        </w:rPr>
        <w:t xml:space="preserve"> a </w:t>
      </w:r>
      <w:r w:rsidR="007044D2">
        <w:rPr>
          <w:rFonts w:ascii="Calibri" w:hAnsi="Calibri" w:cs="Calibri"/>
          <w:kern w:val="28"/>
          <w:sz w:val="22"/>
          <w:szCs w:val="22"/>
        </w:rPr>
        <w:t>revaluation</w:t>
      </w:r>
      <w:r>
        <w:rPr>
          <w:rFonts w:ascii="Calibri" w:hAnsi="Calibri" w:cs="Calibri"/>
          <w:kern w:val="28"/>
          <w:sz w:val="22"/>
          <w:szCs w:val="22"/>
        </w:rPr>
        <w:t xml:space="preserve"> and </w:t>
      </w:r>
      <w:r w:rsidR="007044D2">
        <w:rPr>
          <w:rFonts w:ascii="Calibri" w:hAnsi="Calibri" w:cs="Calibri"/>
          <w:kern w:val="28"/>
          <w:sz w:val="22"/>
          <w:szCs w:val="22"/>
        </w:rPr>
        <w:t>updating of</w:t>
      </w:r>
      <w:r w:rsidR="003D54AB">
        <w:rPr>
          <w:rFonts w:ascii="Calibri" w:hAnsi="Calibri" w:cs="Calibri"/>
          <w:kern w:val="28"/>
          <w:sz w:val="22"/>
          <w:szCs w:val="22"/>
        </w:rPr>
        <w:t xml:space="preserve"> the comprehensive plan and plans </w:t>
      </w:r>
      <w:r w:rsidR="007044D2">
        <w:rPr>
          <w:rFonts w:ascii="Calibri" w:hAnsi="Calibri" w:cs="Calibri"/>
          <w:kern w:val="28"/>
          <w:sz w:val="22"/>
          <w:szCs w:val="22"/>
        </w:rPr>
        <w:t>to apply</w:t>
      </w:r>
      <w:r w:rsidR="003D54AB">
        <w:rPr>
          <w:rFonts w:ascii="Calibri" w:hAnsi="Calibri" w:cs="Calibri"/>
          <w:kern w:val="28"/>
          <w:sz w:val="22"/>
          <w:szCs w:val="22"/>
        </w:rPr>
        <w:t xml:space="preserve"> for a grant to move forward with it. We will form a committee and will need </w:t>
      </w:r>
      <w:proofErr w:type="gramStart"/>
      <w:r w:rsidR="003D54AB">
        <w:rPr>
          <w:rFonts w:ascii="Calibri" w:hAnsi="Calibri" w:cs="Calibri"/>
          <w:kern w:val="28"/>
          <w:sz w:val="22"/>
          <w:szCs w:val="22"/>
        </w:rPr>
        <w:t>a good</w:t>
      </w:r>
      <w:proofErr w:type="gramEnd"/>
      <w:r w:rsidR="003D54AB">
        <w:rPr>
          <w:rFonts w:ascii="Calibri" w:hAnsi="Calibri" w:cs="Calibri"/>
          <w:kern w:val="28"/>
          <w:sz w:val="22"/>
          <w:szCs w:val="22"/>
        </w:rPr>
        <w:t xml:space="preserve"> makeup of residents. </w:t>
      </w:r>
    </w:p>
    <w:p w14:paraId="148B2B29" w14:textId="77777777" w:rsidR="003D54AB" w:rsidRDefault="003D54AB" w:rsidP="006E7AB2">
      <w:pPr>
        <w:widowControl w:val="0"/>
        <w:overflowPunct w:val="0"/>
        <w:autoSpaceDE w:val="0"/>
        <w:autoSpaceDN w:val="0"/>
        <w:adjustRightInd w:val="0"/>
        <w:rPr>
          <w:rFonts w:ascii="Calibri" w:hAnsi="Calibri" w:cs="Calibri"/>
          <w:kern w:val="28"/>
          <w:sz w:val="22"/>
          <w:szCs w:val="22"/>
        </w:rPr>
      </w:pPr>
    </w:p>
    <w:p w14:paraId="134234B4" w14:textId="583EE4A5" w:rsidR="003D54AB" w:rsidRDefault="003D54AB" w:rsidP="006E7AB2">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Mr. Hilscher stated even if no one from CACHE is on the committee, to please be present at the meetings and to give input and opinions. </w:t>
      </w:r>
    </w:p>
    <w:p w14:paraId="61242F05" w14:textId="77777777" w:rsidR="003D54AB" w:rsidRDefault="003D54AB" w:rsidP="006E7AB2">
      <w:pPr>
        <w:widowControl w:val="0"/>
        <w:overflowPunct w:val="0"/>
        <w:autoSpaceDE w:val="0"/>
        <w:autoSpaceDN w:val="0"/>
        <w:adjustRightInd w:val="0"/>
        <w:rPr>
          <w:rFonts w:ascii="Calibri" w:hAnsi="Calibri" w:cs="Calibri"/>
          <w:bCs/>
          <w:kern w:val="28"/>
          <w:sz w:val="22"/>
          <w:szCs w:val="22"/>
        </w:rPr>
      </w:pPr>
    </w:p>
    <w:p w14:paraId="04D0CDB4" w14:textId="40547FA2" w:rsidR="003D54AB" w:rsidRDefault="003D54AB" w:rsidP="006E7AB2">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Mr. Hilscher brought before the board a request to schedule a public meeting on potential changes to the town code. </w:t>
      </w:r>
      <w:r>
        <w:rPr>
          <w:rFonts w:ascii="Calibri" w:hAnsi="Calibri" w:cs="Calibri"/>
          <w:bCs/>
          <w:i/>
          <w:iCs/>
          <w:kern w:val="28"/>
          <w:sz w:val="22"/>
          <w:szCs w:val="22"/>
        </w:rPr>
        <w:t>Resolution # 24-2024 on motion by Councilman Giordiano second by Councilwoman Scannapieco to schedule a public hearing for Local Law 1 of 2024 amending the Code of the Town of Catskill for Wednesday, March 20, 2024 at 6:30 pm. Adopted Vote: 4 Yes 1 Absent (C. Kozloski)</w:t>
      </w:r>
    </w:p>
    <w:p w14:paraId="1F4AF14E" w14:textId="77777777" w:rsidR="003D54AB" w:rsidRDefault="003D54AB" w:rsidP="006E7AB2">
      <w:pPr>
        <w:widowControl w:val="0"/>
        <w:overflowPunct w:val="0"/>
        <w:autoSpaceDE w:val="0"/>
        <w:autoSpaceDN w:val="0"/>
        <w:adjustRightInd w:val="0"/>
        <w:rPr>
          <w:rFonts w:ascii="Calibri" w:hAnsi="Calibri" w:cs="Calibri"/>
          <w:bCs/>
          <w:i/>
          <w:iCs/>
          <w:kern w:val="28"/>
          <w:sz w:val="22"/>
          <w:szCs w:val="22"/>
        </w:rPr>
      </w:pPr>
    </w:p>
    <w:p w14:paraId="460B3268" w14:textId="2CBC2BFF" w:rsidR="003D54AB" w:rsidRDefault="003D54AB" w:rsidP="006E7AB2">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PUBLIC COMMENT:</w:t>
      </w:r>
    </w:p>
    <w:p w14:paraId="2E66B113" w14:textId="77777777" w:rsidR="003D54AB" w:rsidRDefault="003D54AB" w:rsidP="006E7AB2">
      <w:pPr>
        <w:widowControl w:val="0"/>
        <w:overflowPunct w:val="0"/>
        <w:autoSpaceDE w:val="0"/>
        <w:autoSpaceDN w:val="0"/>
        <w:adjustRightInd w:val="0"/>
        <w:rPr>
          <w:rFonts w:ascii="Calibri" w:hAnsi="Calibri" w:cs="Calibri"/>
          <w:bCs/>
          <w:kern w:val="28"/>
          <w:sz w:val="22"/>
          <w:szCs w:val="22"/>
        </w:rPr>
      </w:pPr>
    </w:p>
    <w:p w14:paraId="125A906A" w14:textId="274EED6A" w:rsidR="003D54AB" w:rsidRPr="003D54AB" w:rsidRDefault="003D54AB" w:rsidP="006E7AB2">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William Demarest who represents Renew Zwickel Trust in litigation with Underhill Entity spoke to the board about the Article 78 Proceeding and the agreement in principle from the mediation session and </w:t>
      </w:r>
      <w:r>
        <w:rPr>
          <w:rFonts w:ascii="Calibri" w:hAnsi="Calibri" w:cs="Calibri"/>
          <w:bCs/>
          <w:kern w:val="28"/>
          <w:sz w:val="22"/>
          <w:szCs w:val="22"/>
        </w:rPr>
        <w:lastRenderedPageBreak/>
        <w:t>wishes to raise the concern about his client who owns the property next to the land Underhill Entity owns and the boundary dispute between the trust and Underhill Entity</w:t>
      </w:r>
      <w:r w:rsidR="00D0296D">
        <w:rPr>
          <w:rFonts w:ascii="Calibri" w:hAnsi="Calibri" w:cs="Calibri"/>
          <w:bCs/>
          <w:kern w:val="28"/>
          <w:sz w:val="22"/>
          <w:szCs w:val="22"/>
        </w:rPr>
        <w:t xml:space="preserve"> and how a CO was denied due to a fire code. </w:t>
      </w:r>
      <w:r>
        <w:rPr>
          <w:rFonts w:ascii="Calibri" w:hAnsi="Calibri" w:cs="Calibri"/>
          <w:bCs/>
          <w:kern w:val="28"/>
          <w:sz w:val="22"/>
          <w:szCs w:val="22"/>
        </w:rPr>
        <w:t>H</w:t>
      </w:r>
      <w:r w:rsidR="00106058">
        <w:rPr>
          <w:rFonts w:ascii="Calibri" w:hAnsi="Calibri" w:cs="Calibri"/>
          <w:bCs/>
          <w:kern w:val="28"/>
          <w:sz w:val="22"/>
          <w:szCs w:val="22"/>
        </w:rPr>
        <w:t>is</w:t>
      </w:r>
      <w:r w:rsidR="00D0296D">
        <w:rPr>
          <w:rFonts w:ascii="Calibri" w:hAnsi="Calibri" w:cs="Calibri"/>
          <w:bCs/>
          <w:kern w:val="28"/>
          <w:sz w:val="22"/>
          <w:szCs w:val="22"/>
        </w:rPr>
        <w:t xml:space="preserve"> concern</w:t>
      </w:r>
      <w:r w:rsidR="00106058">
        <w:rPr>
          <w:rFonts w:ascii="Calibri" w:hAnsi="Calibri" w:cs="Calibri"/>
          <w:bCs/>
          <w:kern w:val="28"/>
          <w:sz w:val="22"/>
          <w:szCs w:val="22"/>
        </w:rPr>
        <w:t xml:space="preserve"> is</w:t>
      </w:r>
      <w:r w:rsidR="00D0296D">
        <w:rPr>
          <w:rFonts w:ascii="Calibri" w:hAnsi="Calibri" w:cs="Calibri"/>
          <w:bCs/>
          <w:kern w:val="28"/>
          <w:sz w:val="22"/>
          <w:szCs w:val="22"/>
        </w:rPr>
        <w:t xml:space="preserve"> the agreement </w:t>
      </w:r>
      <w:r w:rsidR="00106058">
        <w:rPr>
          <w:rFonts w:ascii="Calibri" w:hAnsi="Calibri" w:cs="Calibri"/>
          <w:bCs/>
          <w:kern w:val="28"/>
          <w:sz w:val="22"/>
          <w:szCs w:val="22"/>
        </w:rPr>
        <w:t>and that it will not</w:t>
      </w:r>
      <w:r w:rsidR="00D0296D">
        <w:rPr>
          <w:rFonts w:ascii="Calibri" w:hAnsi="Calibri" w:cs="Calibri"/>
          <w:bCs/>
          <w:kern w:val="28"/>
          <w:sz w:val="22"/>
          <w:szCs w:val="22"/>
        </w:rPr>
        <w:t xml:space="preserve"> put a stamp of approval or authorize them to build an access road on trust property as there is an injunction the court issued to Underhill Entity to not build on trust property. </w:t>
      </w:r>
    </w:p>
    <w:p w14:paraId="3F0DE7D9" w14:textId="77777777" w:rsidR="0029627F" w:rsidRDefault="0029627F" w:rsidP="0029627F">
      <w:pPr>
        <w:widowControl w:val="0"/>
        <w:overflowPunct w:val="0"/>
        <w:autoSpaceDE w:val="0"/>
        <w:autoSpaceDN w:val="0"/>
        <w:adjustRightInd w:val="0"/>
        <w:rPr>
          <w:rFonts w:ascii="Calibri" w:hAnsi="Calibri" w:cs="Calibri"/>
          <w:kern w:val="28"/>
          <w:sz w:val="22"/>
          <w:szCs w:val="22"/>
        </w:rPr>
      </w:pPr>
    </w:p>
    <w:p w14:paraId="0057C7B7" w14:textId="2AECA359" w:rsidR="0029627F" w:rsidRDefault="00D0296D" w:rsidP="0029627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McCulloch asked if there was any further comment. He thanked all for coming. He stated the board will </w:t>
      </w:r>
      <w:r w:rsidR="007044D2">
        <w:rPr>
          <w:rFonts w:ascii="Calibri" w:hAnsi="Calibri" w:cs="Calibri"/>
          <w:kern w:val="28"/>
          <w:sz w:val="22"/>
          <w:szCs w:val="22"/>
        </w:rPr>
        <w:t>enter</w:t>
      </w:r>
      <w:r>
        <w:rPr>
          <w:rFonts w:ascii="Calibri" w:hAnsi="Calibri" w:cs="Calibri"/>
          <w:kern w:val="28"/>
          <w:sz w:val="22"/>
          <w:szCs w:val="22"/>
        </w:rPr>
        <w:t xml:space="preserve"> executive session with the Town Attorney to discuss current litigation and will </w:t>
      </w:r>
      <w:r w:rsidR="00106058">
        <w:rPr>
          <w:rFonts w:ascii="Calibri" w:hAnsi="Calibri" w:cs="Calibri"/>
          <w:kern w:val="28"/>
          <w:sz w:val="22"/>
          <w:szCs w:val="22"/>
        </w:rPr>
        <w:t>decide after exiting executive session</w:t>
      </w:r>
      <w:r>
        <w:rPr>
          <w:rFonts w:ascii="Calibri" w:hAnsi="Calibri" w:cs="Calibri"/>
          <w:kern w:val="28"/>
          <w:sz w:val="22"/>
          <w:szCs w:val="22"/>
        </w:rPr>
        <w:t xml:space="preserve"> and </w:t>
      </w:r>
      <w:r w:rsidR="00106058">
        <w:rPr>
          <w:rFonts w:ascii="Calibri" w:hAnsi="Calibri" w:cs="Calibri"/>
          <w:kern w:val="28"/>
          <w:sz w:val="22"/>
          <w:szCs w:val="22"/>
        </w:rPr>
        <w:t>end the meeting there</w:t>
      </w:r>
      <w:r>
        <w:rPr>
          <w:rFonts w:ascii="Calibri" w:hAnsi="Calibri" w:cs="Calibri"/>
          <w:kern w:val="28"/>
          <w:sz w:val="22"/>
          <w:szCs w:val="22"/>
        </w:rPr>
        <w:t xml:space="preserve">after. </w:t>
      </w:r>
      <w:r w:rsidR="007044D2">
        <w:rPr>
          <w:rFonts w:ascii="Calibri" w:hAnsi="Calibri" w:cs="Calibri"/>
          <w:kern w:val="28"/>
          <w:sz w:val="22"/>
          <w:szCs w:val="22"/>
        </w:rPr>
        <w:t>The executive</w:t>
      </w:r>
      <w:r>
        <w:rPr>
          <w:rFonts w:ascii="Calibri" w:hAnsi="Calibri" w:cs="Calibri"/>
          <w:kern w:val="28"/>
          <w:sz w:val="22"/>
          <w:szCs w:val="22"/>
        </w:rPr>
        <w:t xml:space="preserve"> session </w:t>
      </w:r>
      <w:r w:rsidR="007044D2">
        <w:rPr>
          <w:rFonts w:ascii="Calibri" w:hAnsi="Calibri" w:cs="Calibri"/>
          <w:kern w:val="28"/>
          <w:sz w:val="22"/>
          <w:szCs w:val="22"/>
        </w:rPr>
        <w:t>started at</w:t>
      </w:r>
      <w:r>
        <w:rPr>
          <w:rFonts w:ascii="Calibri" w:hAnsi="Calibri" w:cs="Calibri"/>
          <w:kern w:val="28"/>
          <w:sz w:val="22"/>
          <w:szCs w:val="22"/>
        </w:rPr>
        <w:t xml:space="preserve"> 7:37 pm. </w:t>
      </w:r>
    </w:p>
    <w:p w14:paraId="2562C0F8" w14:textId="77777777" w:rsidR="00D0296D" w:rsidRDefault="00D0296D" w:rsidP="0029627F">
      <w:pPr>
        <w:widowControl w:val="0"/>
        <w:overflowPunct w:val="0"/>
        <w:autoSpaceDE w:val="0"/>
        <w:autoSpaceDN w:val="0"/>
        <w:adjustRightInd w:val="0"/>
        <w:rPr>
          <w:rFonts w:ascii="Calibri" w:hAnsi="Calibri" w:cs="Calibri"/>
          <w:kern w:val="28"/>
          <w:sz w:val="22"/>
          <w:szCs w:val="22"/>
        </w:rPr>
      </w:pPr>
    </w:p>
    <w:p w14:paraId="6947AE51" w14:textId="1004C69A" w:rsidR="00D0296D" w:rsidRPr="00D0296D" w:rsidRDefault="00D0296D" w:rsidP="0029627F">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Regular meeting </w:t>
      </w:r>
      <w:r w:rsidR="00B57D24">
        <w:rPr>
          <w:rFonts w:ascii="Calibri" w:hAnsi="Calibri" w:cs="Calibri"/>
          <w:kern w:val="28"/>
          <w:sz w:val="22"/>
          <w:szCs w:val="22"/>
        </w:rPr>
        <w:t>reconvened</w:t>
      </w:r>
      <w:r>
        <w:rPr>
          <w:rFonts w:ascii="Calibri" w:hAnsi="Calibri" w:cs="Calibri"/>
          <w:kern w:val="28"/>
          <w:sz w:val="22"/>
          <w:szCs w:val="22"/>
        </w:rPr>
        <w:t xml:space="preserve"> 7:57 pm and the following resolution was adopted. </w:t>
      </w:r>
      <w:r>
        <w:rPr>
          <w:rFonts w:ascii="Calibri" w:hAnsi="Calibri" w:cs="Calibri"/>
          <w:i/>
          <w:iCs/>
          <w:kern w:val="28"/>
          <w:sz w:val="22"/>
          <w:szCs w:val="22"/>
        </w:rPr>
        <w:t xml:space="preserve">Resolution # 25-2024 on </w:t>
      </w:r>
      <w:r w:rsidR="00DE4D1B">
        <w:rPr>
          <w:rFonts w:ascii="Calibri" w:hAnsi="Calibri" w:cs="Calibri"/>
          <w:i/>
          <w:iCs/>
          <w:kern w:val="28"/>
          <w:sz w:val="22"/>
          <w:szCs w:val="22"/>
        </w:rPr>
        <w:t xml:space="preserve">motion of Councilman Giordiano second by Councilwoman Scannapieco to accept the settlement proposal for Underhill Land, LLC and Underhill RE Holdings LLC v Town of Catskill, Town of Catskill Code Enforcement Office, and Matthew B. Carlile, Index Number EF2023-93. Adopted Vote: 4 Ayes 1 Absent (C. Kozloski) </w:t>
      </w:r>
    </w:p>
    <w:p w14:paraId="392D1298" w14:textId="77777777" w:rsidR="0029627F" w:rsidRDefault="0029627F" w:rsidP="0029627F">
      <w:pPr>
        <w:pStyle w:val="NoSpacing"/>
        <w:rPr>
          <w:rFonts w:ascii="Calibri" w:hAnsi="Calibri" w:cs="Calibri"/>
        </w:rPr>
      </w:pPr>
    </w:p>
    <w:p w14:paraId="4E8AEDFE" w14:textId="39DE67F9" w:rsidR="00DE4D1B" w:rsidRDefault="00DE4D1B" w:rsidP="00DE4D1B">
      <w:pPr>
        <w:pStyle w:val="NoSpacing"/>
        <w:rPr>
          <w:rFonts w:ascii="Calibri" w:hAnsi="Calibri" w:cs="Calibri"/>
        </w:rPr>
      </w:pPr>
      <w:r>
        <w:rPr>
          <w:rFonts w:ascii="Calibri" w:hAnsi="Calibri" w:cs="Calibri"/>
        </w:rPr>
        <w:t xml:space="preserve">Councilwoman Scannapieco discussed her meeting with the coalition against bigger trucks and the legislation increasing the poundage to 91,000 from 80,000. There is no money to offset the safety of the roads and they are asking for a letter to not approve the increase in weight of the trucks on the highway. </w:t>
      </w:r>
    </w:p>
    <w:p w14:paraId="65604282" w14:textId="77777777" w:rsidR="00DE4D1B" w:rsidRDefault="00DE4D1B" w:rsidP="00DE4D1B">
      <w:pPr>
        <w:pStyle w:val="NoSpacing"/>
        <w:rPr>
          <w:rFonts w:ascii="Calibri" w:hAnsi="Calibri" w:cs="Calibri"/>
        </w:rPr>
      </w:pPr>
    </w:p>
    <w:p w14:paraId="2DE760BD" w14:textId="1EE5C51F" w:rsidR="00DE4D1B" w:rsidRDefault="00DE4D1B" w:rsidP="00DE4D1B">
      <w:pPr>
        <w:pStyle w:val="NoSpacing"/>
        <w:rPr>
          <w:rFonts w:ascii="Calibri" w:hAnsi="Calibri" w:cs="Calibri"/>
        </w:rPr>
      </w:pPr>
      <w:r>
        <w:rPr>
          <w:rFonts w:ascii="Calibri" w:hAnsi="Calibri" w:cs="Calibri"/>
        </w:rPr>
        <w:t xml:space="preserve">Councilman Giordiano reviewed the Dog Control Report for the month of February. Very quiet. </w:t>
      </w:r>
    </w:p>
    <w:p w14:paraId="65335440" w14:textId="77777777" w:rsidR="00DE4D1B" w:rsidRDefault="00DE4D1B" w:rsidP="00DE4D1B">
      <w:pPr>
        <w:pStyle w:val="NoSpacing"/>
        <w:rPr>
          <w:rFonts w:ascii="Calibri" w:hAnsi="Calibri" w:cs="Calibri"/>
        </w:rPr>
      </w:pPr>
    </w:p>
    <w:p w14:paraId="50116536" w14:textId="04521032" w:rsidR="00DE4D1B" w:rsidRDefault="00DE4D1B" w:rsidP="00DE4D1B">
      <w:pPr>
        <w:pStyle w:val="NoSpacing"/>
        <w:rPr>
          <w:rFonts w:ascii="Calibri" w:hAnsi="Calibri" w:cs="Calibri"/>
          <w:i/>
          <w:iCs/>
        </w:rPr>
      </w:pPr>
      <w:r>
        <w:rPr>
          <w:rFonts w:ascii="Calibri" w:hAnsi="Calibri" w:cs="Calibri"/>
        </w:rPr>
        <w:t xml:space="preserve">Councilman McCulloch asked for a motion to authorize Dr. Kleen to clean the fabric of the dining room/meeting room chairs as well as the armchairs and loveseat. </w:t>
      </w:r>
      <w:r>
        <w:rPr>
          <w:rFonts w:ascii="Calibri" w:hAnsi="Calibri" w:cs="Calibri"/>
          <w:i/>
          <w:iCs/>
        </w:rPr>
        <w:t xml:space="preserve">Resolution # 26-2024 on motion of councilman Giordiano second Councilwoman Scannapieco approving the estimate from Dr. Kleen </w:t>
      </w:r>
      <w:r w:rsidR="00113C06">
        <w:rPr>
          <w:rFonts w:ascii="Calibri" w:hAnsi="Calibri" w:cs="Calibri"/>
          <w:i/>
          <w:iCs/>
        </w:rPr>
        <w:t>in the amount of $1,933.75. Adopted Vote: 4 Yes 1 Absent (C. Kozloski)</w:t>
      </w:r>
    </w:p>
    <w:p w14:paraId="59BDD0BC" w14:textId="77777777" w:rsidR="00113C06" w:rsidRDefault="00113C06" w:rsidP="00DE4D1B">
      <w:pPr>
        <w:pStyle w:val="NoSpacing"/>
        <w:rPr>
          <w:rFonts w:ascii="Calibri" w:hAnsi="Calibri" w:cs="Calibri"/>
          <w:i/>
          <w:iCs/>
        </w:rPr>
      </w:pPr>
    </w:p>
    <w:p w14:paraId="58924D18" w14:textId="00542CE2" w:rsidR="00113C06" w:rsidRDefault="00113C06" w:rsidP="00DE4D1B">
      <w:pPr>
        <w:pStyle w:val="NoSpacing"/>
        <w:rPr>
          <w:rFonts w:ascii="Calibri" w:hAnsi="Calibri" w:cs="Calibri"/>
        </w:rPr>
      </w:pPr>
      <w:r>
        <w:rPr>
          <w:rFonts w:ascii="Calibri" w:hAnsi="Calibri" w:cs="Calibri"/>
        </w:rPr>
        <w:t xml:space="preserve">Councilman Espel would like to have a laptop at the Senior Center to play movies on the screen. Councilman Giordiano stated it is a smart tv and we need to contact the company as they were to instruct on how to use. </w:t>
      </w:r>
    </w:p>
    <w:p w14:paraId="2017AD94" w14:textId="77777777" w:rsidR="00113C06" w:rsidRDefault="00113C06" w:rsidP="00DE4D1B">
      <w:pPr>
        <w:pStyle w:val="NoSpacing"/>
        <w:rPr>
          <w:rFonts w:ascii="Calibri" w:hAnsi="Calibri" w:cs="Calibri"/>
        </w:rPr>
      </w:pPr>
    </w:p>
    <w:p w14:paraId="666BD7B1" w14:textId="16927328" w:rsidR="00113C06" w:rsidRDefault="00113C06" w:rsidP="00DE4D1B">
      <w:pPr>
        <w:pStyle w:val="NoSpacing"/>
        <w:rPr>
          <w:rFonts w:ascii="Calibri" w:hAnsi="Calibri" w:cs="Calibri"/>
        </w:rPr>
      </w:pPr>
      <w:r>
        <w:rPr>
          <w:rFonts w:ascii="Calibri" w:hAnsi="Calibri" w:cs="Calibri"/>
        </w:rPr>
        <w:t>With no further comment, a motion to adjourn the meeting was made by Councilwoman Scannapieco second by Councilman Giordiano. Meeting ended 8:09 pm.</w:t>
      </w:r>
    </w:p>
    <w:p w14:paraId="6065A283" w14:textId="77777777" w:rsidR="00113C06" w:rsidRDefault="00113C06" w:rsidP="00DE4D1B">
      <w:pPr>
        <w:pStyle w:val="NoSpacing"/>
        <w:rPr>
          <w:rFonts w:ascii="Calibri" w:hAnsi="Calibri" w:cs="Calibri"/>
        </w:rPr>
      </w:pPr>
    </w:p>
    <w:p w14:paraId="60C59549" w14:textId="28384CED" w:rsidR="00113C06" w:rsidRDefault="00113C06" w:rsidP="00DE4D1B">
      <w:pPr>
        <w:pStyle w:val="NoSpacing"/>
        <w:rPr>
          <w:rFonts w:ascii="Calibri" w:hAnsi="Calibri" w:cs="Calibri"/>
        </w:rPr>
      </w:pPr>
      <w:r>
        <w:rPr>
          <w:rFonts w:ascii="Calibri" w:hAnsi="Calibri" w:cs="Calibri"/>
        </w:rPr>
        <w:t>Respectfully submitted,</w:t>
      </w:r>
    </w:p>
    <w:p w14:paraId="0078EE07" w14:textId="77777777" w:rsidR="00113C06" w:rsidRDefault="00113C06" w:rsidP="00DE4D1B">
      <w:pPr>
        <w:pStyle w:val="NoSpacing"/>
        <w:rPr>
          <w:rFonts w:ascii="Calibri" w:hAnsi="Calibri" w:cs="Calibri"/>
        </w:rPr>
      </w:pPr>
    </w:p>
    <w:p w14:paraId="349973F2" w14:textId="66756454" w:rsidR="00113C06" w:rsidRDefault="00113C06" w:rsidP="00DE4D1B">
      <w:pPr>
        <w:pStyle w:val="NoSpacing"/>
        <w:rPr>
          <w:rFonts w:ascii="Calibri" w:hAnsi="Calibri" w:cs="Calibri"/>
        </w:rPr>
      </w:pPr>
      <w:r>
        <w:rPr>
          <w:rFonts w:ascii="Calibri" w:hAnsi="Calibri" w:cs="Calibri"/>
        </w:rPr>
        <w:t>Elizabeth Izzo</w:t>
      </w:r>
    </w:p>
    <w:p w14:paraId="7436BA5F" w14:textId="6D0EB4CC" w:rsidR="00113C06" w:rsidRPr="00113C06" w:rsidRDefault="00113C06" w:rsidP="00DE4D1B">
      <w:pPr>
        <w:pStyle w:val="NoSpacing"/>
        <w:rPr>
          <w:rFonts w:ascii="Calibri" w:hAnsi="Calibri" w:cs="Calibri"/>
        </w:rPr>
      </w:pPr>
      <w:r>
        <w:rPr>
          <w:rFonts w:ascii="Calibri" w:hAnsi="Calibri" w:cs="Calibri"/>
        </w:rPr>
        <w:t>Town Clerk</w:t>
      </w:r>
    </w:p>
    <w:p w14:paraId="790E0EB0" w14:textId="77777777" w:rsidR="00DE4D1B" w:rsidRDefault="00DE4D1B" w:rsidP="00DE4D1B">
      <w:pPr>
        <w:pStyle w:val="NoSpacing"/>
        <w:rPr>
          <w:rFonts w:ascii="Calibri" w:hAnsi="Calibri" w:cs="Calibri"/>
          <w:caps/>
        </w:rPr>
      </w:pPr>
    </w:p>
    <w:p w14:paraId="1B477CF4" w14:textId="77777777" w:rsidR="00DE4D1B" w:rsidRPr="0029627F" w:rsidRDefault="00DE4D1B" w:rsidP="0029627F">
      <w:pPr>
        <w:pStyle w:val="NoSpacing"/>
        <w:rPr>
          <w:rFonts w:ascii="Calibri" w:hAnsi="Calibri" w:cs="Calibri"/>
        </w:rPr>
      </w:pPr>
    </w:p>
    <w:sectPr w:rsidR="00DE4D1B" w:rsidRPr="00296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7F"/>
    <w:rsid w:val="000E0954"/>
    <w:rsid w:val="00106058"/>
    <w:rsid w:val="00110068"/>
    <w:rsid w:val="00113C06"/>
    <w:rsid w:val="0029627F"/>
    <w:rsid w:val="003D54AB"/>
    <w:rsid w:val="006E7AB2"/>
    <w:rsid w:val="007044D2"/>
    <w:rsid w:val="0071578A"/>
    <w:rsid w:val="007F3F7B"/>
    <w:rsid w:val="00947B1C"/>
    <w:rsid w:val="00B57D24"/>
    <w:rsid w:val="00C87C12"/>
    <w:rsid w:val="00CF4004"/>
    <w:rsid w:val="00D0296D"/>
    <w:rsid w:val="00DE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BE66"/>
  <w15:chartTrackingRefBased/>
  <w15:docId w15:val="{A68F4D02-7817-41D2-90A7-5607DCF9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7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29627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9627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9627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9627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9627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9627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9627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9627F"/>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9627F"/>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2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62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62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62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62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62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62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62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627F"/>
    <w:rPr>
      <w:rFonts w:eastAsiaTheme="majorEastAsia" w:cstheme="majorBidi"/>
      <w:color w:val="272727" w:themeColor="text1" w:themeTint="D8"/>
    </w:rPr>
  </w:style>
  <w:style w:type="paragraph" w:styleId="Title">
    <w:name w:val="Title"/>
    <w:basedOn w:val="Normal"/>
    <w:next w:val="Normal"/>
    <w:link w:val="TitleChar"/>
    <w:uiPriority w:val="10"/>
    <w:qFormat/>
    <w:rsid w:val="0029627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962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627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962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627F"/>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9627F"/>
    <w:rPr>
      <w:i/>
      <w:iCs/>
      <w:color w:val="404040" w:themeColor="text1" w:themeTint="BF"/>
    </w:rPr>
  </w:style>
  <w:style w:type="paragraph" w:styleId="ListParagraph">
    <w:name w:val="List Paragraph"/>
    <w:basedOn w:val="Normal"/>
    <w:uiPriority w:val="34"/>
    <w:qFormat/>
    <w:rsid w:val="0029627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9627F"/>
    <w:rPr>
      <w:i/>
      <w:iCs/>
      <w:color w:val="0F4761" w:themeColor="accent1" w:themeShade="BF"/>
    </w:rPr>
  </w:style>
  <w:style w:type="paragraph" w:styleId="IntenseQuote">
    <w:name w:val="Intense Quote"/>
    <w:basedOn w:val="Normal"/>
    <w:next w:val="Normal"/>
    <w:link w:val="IntenseQuoteChar"/>
    <w:uiPriority w:val="30"/>
    <w:qFormat/>
    <w:rsid w:val="0029627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9627F"/>
    <w:rPr>
      <w:i/>
      <w:iCs/>
      <w:color w:val="0F4761" w:themeColor="accent1" w:themeShade="BF"/>
    </w:rPr>
  </w:style>
  <w:style w:type="character" w:styleId="IntenseReference">
    <w:name w:val="Intense Reference"/>
    <w:basedOn w:val="DefaultParagraphFont"/>
    <w:uiPriority w:val="32"/>
    <w:qFormat/>
    <w:rsid w:val="0029627F"/>
    <w:rPr>
      <w:b/>
      <w:bCs/>
      <w:smallCaps/>
      <w:color w:val="0F4761" w:themeColor="accent1" w:themeShade="BF"/>
      <w:spacing w:val="5"/>
    </w:rPr>
  </w:style>
  <w:style w:type="paragraph" w:styleId="NoSpacing">
    <w:name w:val="No Spacing"/>
    <w:uiPriority w:val="1"/>
    <w:qFormat/>
    <w:rsid w:val="00296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dcterms:created xsi:type="dcterms:W3CDTF">2024-03-07T19:08:00Z</dcterms:created>
  <dcterms:modified xsi:type="dcterms:W3CDTF">2024-03-27T18:48:00Z</dcterms:modified>
</cp:coreProperties>
</file>